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76FB" w:rsidRDefault="008C76FB">
      <w:pPr>
        <w:spacing w:before="0"/>
        <w:rPr>
          <w:sz w:val="8"/>
        </w:rPr>
      </w:pPr>
    </w:p>
    <w:p w:rsidR="008C76FB" w:rsidRDefault="008C76FB">
      <w:pPr>
        <w:spacing w:before="0"/>
        <w:rPr>
          <w:sz w:val="8"/>
        </w:rPr>
      </w:pPr>
    </w:p>
    <w:p w:rsidR="008C76FB" w:rsidRDefault="008C76FB">
      <w:pPr>
        <w:spacing w:before="0"/>
        <w:rPr>
          <w:sz w:val="8"/>
        </w:rPr>
      </w:pPr>
    </w:p>
    <w:p w:rsidR="008C76FB" w:rsidRDefault="008C76FB">
      <w:pPr>
        <w:spacing w:before="0"/>
        <w:rPr>
          <w:sz w:val="8"/>
        </w:rPr>
      </w:pPr>
    </w:p>
    <w:p w:rsidR="008C76FB" w:rsidRDefault="008C76FB">
      <w:pPr>
        <w:spacing w:before="0"/>
        <w:rPr>
          <w:sz w:val="8"/>
        </w:rPr>
      </w:pPr>
    </w:p>
    <w:p w:rsidR="00E46201" w:rsidRDefault="002A3556">
      <w:pPr>
        <w:spacing w:before="0"/>
        <w:rPr>
          <w:sz w:val="8"/>
        </w:rPr>
      </w:pPr>
      <w:r w:rsidRPr="002A3556">
        <w:pict>
          <v:rect id="_x0000_s1026" style="position:absolute;margin-left:-5pt;margin-top:2pt;width:512.2pt;height:735.6pt;z-index:251657728;v-text-anchor:middle" filled="f" strokecolor="blue" strokeweight="6.01pt">
            <v:stroke color2="yellow"/>
          </v:rect>
        </w:pic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8"/>
        <w:gridCol w:w="113"/>
        <w:gridCol w:w="226"/>
        <w:gridCol w:w="3685"/>
        <w:gridCol w:w="2198"/>
        <w:gridCol w:w="1486"/>
        <w:gridCol w:w="88"/>
        <w:gridCol w:w="140"/>
        <w:gridCol w:w="427"/>
        <w:gridCol w:w="764"/>
        <w:gridCol w:w="10"/>
        <w:gridCol w:w="20"/>
      </w:tblGrid>
      <w:tr w:rsidR="00E46201">
        <w:trPr>
          <w:gridAfter w:val="1"/>
          <w:wAfter w:w="20" w:type="dxa"/>
        </w:trPr>
        <w:tc>
          <w:tcPr>
            <w:tcW w:w="1417" w:type="dxa"/>
            <w:gridSpan w:val="3"/>
            <w:tcBorders>
              <w:left w:val="single" w:sz="4" w:space="0" w:color="000000"/>
            </w:tcBorders>
          </w:tcPr>
          <w:p w:rsidR="00E46201" w:rsidRDefault="00171815" w:rsidP="00165180">
            <w:pPr>
              <w:spacing w:before="100"/>
              <w:jc w:val="center"/>
              <w:rPr>
                <w:b/>
              </w:rPr>
            </w:pPr>
            <w:r>
              <w:rPr>
                <w:b/>
              </w:rPr>
              <w:br/>
              <w:t xml:space="preserve">BA </w:t>
            </w:r>
          </w:p>
        </w:tc>
        <w:tc>
          <w:tcPr>
            <w:tcW w:w="7369" w:type="dxa"/>
            <w:gridSpan w:val="3"/>
            <w:tcBorders>
              <w:left w:val="single" w:sz="4" w:space="0" w:color="000000"/>
            </w:tcBorders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BETRIEBSANWEISUNG</w:t>
            </w:r>
          </w:p>
          <w:p w:rsidR="00E46201" w:rsidRDefault="00E46201">
            <w:pPr>
              <w:shd w:val="clear" w:color="auto" w:fill="E5E5E5"/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spacing w:val="60"/>
              </w:rPr>
              <w:br/>
            </w:r>
            <w:r>
              <w:rPr>
                <w:b/>
                <w:color w:val="000000"/>
              </w:rPr>
              <w:t>Geltungsbereich und Tätigkeiten</w:t>
            </w:r>
          </w:p>
          <w:p w:rsidR="00E46201" w:rsidRDefault="00E46201">
            <w:pPr>
              <w:shd w:val="clear" w:color="auto" w:fill="E5E5E5"/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46201" w:rsidRDefault="00E46201">
            <w:pPr>
              <w:snapToGrid w:val="0"/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Stand:</w:t>
            </w:r>
          </w:p>
          <w:p w:rsidR="00E46201" w:rsidRDefault="00E46201">
            <w:pPr>
              <w:spacing w:before="40" w:after="40"/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br/>
            </w:r>
            <w:r>
              <w:rPr>
                <w:sz w:val="16"/>
              </w:rPr>
              <w:t>_____________</w:t>
            </w:r>
          </w:p>
          <w:p w:rsidR="00E46201" w:rsidRDefault="00E46201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Freigabe</w:t>
            </w: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10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EINRICHTUNG - GERÄT - APPARATUR</w:t>
            </w: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10"/>
            <w:vAlign w:val="center"/>
          </w:tcPr>
          <w:p w:rsidR="005B29BF" w:rsidRPr="0041196E" w:rsidRDefault="006D70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Betrieb von Krananlagen </w:t>
            </w: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10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GEFAHREN FÜR MENSCH UND UMWELT</w:t>
            </w:r>
          </w:p>
        </w:tc>
      </w:tr>
      <w:tr w:rsidR="00E46201" w:rsidTr="001A6FA6">
        <w:trPr>
          <w:gridAfter w:val="2"/>
          <w:wAfter w:w="30" w:type="dxa"/>
          <w:trHeight w:val="1292"/>
        </w:trPr>
        <w:tc>
          <w:tcPr>
            <w:tcW w:w="1078" w:type="dxa"/>
            <w:vAlign w:val="center"/>
          </w:tcPr>
          <w:p w:rsidR="00E46201" w:rsidRDefault="008C47A3">
            <w:pPr>
              <w:pStyle w:val="MitBullets"/>
              <w:tabs>
                <w:tab w:val="clear" w:pos="360"/>
              </w:tabs>
              <w:snapToGrid w:val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w:drawing>
                <wp:anchor distT="0" distB="0" distL="114300" distR="114300" simplePos="0" relativeHeight="251658752" behindDoc="0" locked="0" layoutInCell="1" allowOverlap="1">
                  <wp:simplePos x="558800" y="88900"/>
                  <wp:positionH relativeFrom="margin">
                    <wp:posOffset>152400</wp:posOffset>
                  </wp:positionH>
                  <wp:positionV relativeFrom="margin">
                    <wp:posOffset>152400</wp:posOffset>
                  </wp:positionV>
                  <wp:extent cx="609600" cy="609600"/>
                  <wp:effectExtent l="19050" t="0" r="0" b="0"/>
                  <wp:wrapSquare wrapText="bothSides"/>
                  <wp:docPr id="2" name="Bild 2" descr="N:\bs\da\alle\Azubi\2009\Böttger\Betriebsanweisungen\Symbole\L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bs\da\alle\Azubi\2009\Böttger\Betriebsanweisungen\Symbole\La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6201">
              <w:rPr>
                <w:sz w:val="16"/>
              </w:rPr>
              <w:br/>
            </w:r>
          </w:p>
        </w:tc>
        <w:tc>
          <w:tcPr>
            <w:tcW w:w="8363" w:type="dxa"/>
            <w:gridSpan w:val="8"/>
          </w:tcPr>
          <w:p w:rsidR="006D70D2" w:rsidRPr="00035C73" w:rsidRDefault="00035C73" w:rsidP="00035C73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638"/>
              <w:rPr>
                <w:color w:val="000000"/>
                <w:szCs w:val="22"/>
              </w:rPr>
            </w:pPr>
            <w:r>
              <w:rPr>
                <w:szCs w:val="22"/>
              </w:rPr>
              <w:t>Unkontrollierte Bewegungen durch unbefugte Benutzer.</w:t>
            </w:r>
          </w:p>
          <w:p w:rsidR="00035C73" w:rsidRPr="00035C73" w:rsidRDefault="00035C73" w:rsidP="00035C73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638"/>
              <w:rPr>
                <w:color w:val="000000"/>
                <w:szCs w:val="22"/>
              </w:rPr>
            </w:pPr>
            <w:r>
              <w:rPr>
                <w:szCs w:val="22"/>
              </w:rPr>
              <w:t>Unkontrollierte Bewegung durch unbeabsichtigte Betätigung.</w:t>
            </w:r>
          </w:p>
          <w:p w:rsidR="00035C73" w:rsidRPr="00035C73" w:rsidRDefault="00035C73" w:rsidP="00035C73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638"/>
              <w:rPr>
                <w:color w:val="000000"/>
                <w:szCs w:val="22"/>
              </w:rPr>
            </w:pPr>
            <w:r>
              <w:rPr>
                <w:szCs w:val="22"/>
              </w:rPr>
              <w:t>Verletzung durch herabhängende Teile.</w:t>
            </w:r>
          </w:p>
          <w:p w:rsidR="00035C73" w:rsidRPr="00035C73" w:rsidRDefault="00035C73" w:rsidP="00035C73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638"/>
              <w:rPr>
                <w:color w:val="000000"/>
                <w:szCs w:val="22"/>
              </w:rPr>
            </w:pPr>
            <w:r>
              <w:rPr>
                <w:szCs w:val="22"/>
              </w:rPr>
              <w:t>Herabfallen von Gegenständen.</w:t>
            </w:r>
          </w:p>
          <w:p w:rsidR="00035C73" w:rsidRPr="00DA67C2" w:rsidRDefault="00035C73" w:rsidP="00035C73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638"/>
              <w:rPr>
                <w:color w:val="000000"/>
                <w:szCs w:val="22"/>
              </w:rPr>
            </w:pPr>
            <w:r>
              <w:rPr>
                <w:szCs w:val="22"/>
              </w:rPr>
              <w:t>Anfahren von Personen und Eichrichtungen.</w:t>
            </w:r>
          </w:p>
        </w:tc>
        <w:tc>
          <w:tcPr>
            <w:tcW w:w="764" w:type="dxa"/>
            <w:vAlign w:val="center"/>
          </w:tcPr>
          <w:p w:rsidR="00E46201" w:rsidRPr="005B29BF" w:rsidRDefault="00E46201">
            <w:pPr>
              <w:snapToGrid w:val="0"/>
              <w:spacing w:before="20" w:after="20"/>
              <w:ind w:left="-57"/>
              <w:jc w:val="center"/>
              <w:rPr>
                <w:szCs w:val="22"/>
              </w:rPr>
            </w:pP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10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SCHUTZMASSNAHMEN UND VERHALTENSREGELN</w:t>
            </w:r>
          </w:p>
        </w:tc>
      </w:tr>
      <w:tr w:rsidR="00E46201" w:rsidTr="001508D5">
        <w:trPr>
          <w:gridAfter w:val="2"/>
          <w:wAfter w:w="30" w:type="dxa"/>
        </w:trPr>
        <w:tc>
          <w:tcPr>
            <w:tcW w:w="1191" w:type="dxa"/>
            <w:gridSpan w:val="2"/>
            <w:vAlign w:val="center"/>
          </w:tcPr>
          <w:p w:rsidR="00DA67C2" w:rsidRDefault="002254C0">
            <w:pPr>
              <w:snapToGrid w:val="0"/>
              <w:spacing w:before="20" w:after="20"/>
              <w:ind w:left="40"/>
              <w:jc w:val="center"/>
            </w:pPr>
            <w:r w:rsidRPr="002254C0">
              <w:rPr>
                <w:noProof/>
                <w:lang w:eastAsia="de-DE"/>
              </w:rPr>
              <w:drawing>
                <wp:inline distT="0" distB="0" distL="0" distR="0">
                  <wp:extent cx="612000" cy="612000"/>
                  <wp:effectExtent l="19050" t="0" r="0" b="0"/>
                  <wp:docPr id="5" name="Bild 76" descr="M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7C2" w:rsidRDefault="00DA67C2" w:rsidP="00DA67C2"/>
          <w:p w:rsidR="00E46201" w:rsidRPr="00DA67C2" w:rsidRDefault="00422413" w:rsidP="00DA67C2">
            <w:r>
              <w:rPr>
                <w:noProof/>
                <w:lang w:eastAsia="de-DE"/>
              </w:rPr>
              <w:drawing>
                <wp:inline distT="0" distB="0" distL="0" distR="0">
                  <wp:extent cx="615950" cy="615950"/>
                  <wp:effectExtent l="19050" t="0" r="0" b="0"/>
                  <wp:docPr id="4" name="Bild 5" descr="C:\Users\phuxel\AppData\Local\Microsoft\Windows\Temporary Internet Files\Content.Word\Helm trag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huxel\AppData\Local\Microsoft\Windows\Temporary Internet Files\Content.Word\Helm trag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3" w:type="dxa"/>
            <w:gridSpan w:val="5"/>
            <w:vAlign w:val="center"/>
          </w:tcPr>
          <w:p w:rsidR="006D70D2" w:rsidRPr="006D70D2" w:rsidRDefault="006D70D2" w:rsidP="006D70D2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497"/>
              <w:rPr>
                <w:color w:val="000000"/>
                <w:szCs w:val="22"/>
              </w:rPr>
            </w:pPr>
            <w:r>
              <w:rPr>
                <w:szCs w:val="22"/>
              </w:rPr>
              <w:t>Betrieb von Krananlagen nur mit Befähigungsnachweis und Auftrag.</w:t>
            </w:r>
          </w:p>
          <w:p w:rsidR="006D70D2" w:rsidRPr="006D70D2" w:rsidRDefault="006D70D2" w:rsidP="006D70D2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497"/>
              <w:rPr>
                <w:color w:val="000000"/>
                <w:szCs w:val="22"/>
              </w:rPr>
            </w:pPr>
            <w:r>
              <w:rPr>
                <w:szCs w:val="22"/>
              </w:rPr>
              <w:t>Zusätzlich ist die Betriebsanleitung des Herstellers zu beachten.</w:t>
            </w:r>
          </w:p>
          <w:p w:rsidR="006D70D2" w:rsidRPr="006D70D2" w:rsidRDefault="006D70D2" w:rsidP="006D70D2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497"/>
              <w:rPr>
                <w:color w:val="000000"/>
                <w:szCs w:val="22"/>
              </w:rPr>
            </w:pPr>
            <w:r>
              <w:rPr>
                <w:szCs w:val="22"/>
              </w:rPr>
              <w:t>Vor Arbeitsbeginn betriebssicheren Zus</w:t>
            </w:r>
            <w:r w:rsidR="00DF78BF">
              <w:rPr>
                <w:szCs w:val="22"/>
              </w:rPr>
              <w:t>ta</w:t>
            </w:r>
            <w:r>
              <w:rPr>
                <w:szCs w:val="22"/>
              </w:rPr>
              <w:t>nd überprüfen.</w:t>
            </w:r>
          </w:p>
          <w:p w:rsidR="006D70D2" w:rsidRPr="006D70D2" w:rsidRDefault="006D70D2" w:rsidP="006D70D2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497"/>
              <w:rPr>
                <w:color w:val="000000"/>
                <w:szCs w:val="22"/>
              </w:rPr>
            </w:pPr>
            <w:r>
              <w:rPr>
                <w:szCs w:val="22"/>
              </w:rPr>
              <w:t>Last immer im Blickfeld behalten.</w:t>
            </w:r>
          </w:p>
          <w:p w:rsidR="006D70D2" w:rsidRPr="006D70D2" w:rsidRDefault="006D70D2" w:rsidP="006D70D2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497"/>
              <w:rPr>
                <w:color w:val="000000"/>
                <w:szCs w:val="22"/>
              </w:rPr>
            </w:pPr>
            <w:r>
              <w:rPr>
                <w:szCs w:val="22"/>
              </w:rPr>
              <w:t>Bei Arbeitsunterbrechungen Kran ausschalten.</w:t>
            </w:r>
          </w:p>
          <w:p w:rsidR="006D70D2" w:rsidRPr="006D70D2" w:rsidRDefault="006D70D2" w:rsidP="006D70D2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497"/>
              <w:rPr>
                <w:color w:val="000000"/>
                <w:szCs w:val="22"/>
              </w:rPr>
            </w:pPr>
            <w:r>
              <w:rPr>
                <w:szCs w:val="22"/>
              </w:rPr>
              <w:t>Mit Last nicht über Personen fahren bzw. Warnsignale geben.</w:t>
            </w:r>
          </w:p>
          <w:p w:rsidR="006D70D2" w:rsidRPr="006D70D2" w:rsidRDefault="006D70D2" w:rsidP="006D70D2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497"/>
              <w:rPr>
                <w:color w:val="000000"/>
                <w:szCs w:val="22"/>
              </w:rPr>
            </w:pPr>
            <w:r>
              <w:rPr>
                <w:szCs w:val="22"/>
              </w:rPr>
              <w:t>Nicht unter schwebenden Lasten arbeiten.</w:t>
            </w:r>
          </w:p>
          <w:p w:rsidR="006D70D2" w:rsidRPr="006B79B0" w:rsidRDefault="006D70D2" w:rsidP="006D70D2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497"/>
              <w:rPr>
                <w:color w:val="000000"/>
                <w:szCs w:val="22"/>
              </w:rPr>
            </w:pPr>
            <w:r w:rsidRPr="006D70D2">
              <w:rPr>
                <w:szCs w:val="22"/>
              </w:rPr>
              <w:t>Geeignete Lastaufnahmeeinrichtungen einsetzen.</w:t>
            </w:r>
          </w:p>
          <w:p w:rsidR="006B79B0" w:rsidRPr="006D70D2" w:rsidRDefault="006B79B0" w:rsidP="006D70D2">
            <w:pPr>
              <w:pStyle w:val="Listenabsatz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497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Sicherheitschuhe</w:t>
            </w:r>
            <w:proofErr w:type="spellEnd"/>
            <w:r>
              <w:rPr>
                <w:color w:val="000000"/>
                <w:szCs w:val="22"/>
              </w:rPr>
              <w:t xml:space="preserve"> und Helm tragen</w:t>
            </w:r>
          </w:p>
          <w:p w:rsidR="00E46201" w:rsidRPr="006D70D2" w:rsidRDefault="00E46201" w:rsidP="006D7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8" w:lineRule="exact"/>
              <w:ind w:right="461"/>
              <w:rPr>
                <w:color w:val="000000"/>
                <w:sz w:val="25"/>
                <w:szCs w:val="25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E46201" w:rsidRDefault="00E46201">
            <w:pPr>
              <w:snapToGrid w:val="0"/>
              <w:spacing w:before="20" w:after="20"/>
              <w:ind w:left="-57"/>
              <w:jc w:val="center"/>
              <w:rPr>
                <w:sz w:val="8"/>
              </w:rPr>
            </w:pP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10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STÖRUNGEN UND GEFAHREN</w:t>
            </w:r>
          </w:p>
        </w:tc>
      </w:tr>
      <w:tr w:rsidR="00E46201">
        <w:trPr>
          <w:gridAfter w:val="2"/>
          <w:wAfter w:w="30" w:type="dxa"/>
        </w:trPr>
        <w:tc>
          <w:tcPr>
            <w:tcW w:w="1191" w:type="dxa"/>
            <w:gridSpan w:val="2"/>
            <w:vAlign w:val="center"/>
          </w:tcPr>
          <w:p w:rsidR="00E46201" w:rsidRDefault="00E46201">
            <w:pPr>
              <w:snapToGrid w:val="0"/>
              <w:spacing w:before="20" w:after="20"/>
              <w:ind w:left="40"/>
              <w:jc w:val="center"/>
              <w:rPr>
                <w:b/>
                <w:color w:val="FFFFFF"/>
                <w:sz w:val="8"/>
              </w:rPr>
            </w:pPr>
          </w:p>
        </w:tc>
        <w:tc>
          <w:tcPr>
            <w:tcW w:w="7823" w:type="dxa"/>
            <w:gridSpan w:val="6"/>
            <w:vAlign w:val="center"/>
          </w:tcPr>
          <w:p w:rsidR="00DD16CE" w:rsidRPr="00893792" w:rsidRDefault="00DD16CE" w:rsidP="00EE62E7">
            <w:pPr>
              <w:numPr>
                <w:ilvl w:val="0"/>
                <w:numId w:val="36"/>
              </w:numPr>
              <w:tabs>
                <w:tab w:val="num" w:pos="525"/>
              </w:tabs>
              <w:spacing w:before="0"/>
              <w:ind w:left="525"/>
              <w:rPr>
                <w:snapToGrid w:val="0"/>
                <w:szCs w:val="22"/>
              </w:rPr>
            </w:pPr>
            <w:r w:rsidRPr="00893792">
              <w:rPr>
                <w:snapToGrid w:val="0"/>
                <w:szCs w:val="22"/>
              </w:rPr>
              <w:t xml:space="preserve">Bei Störungen an </w:t>
            </w:r>
            <w:r w:rsidR="00865185">
              <w:rPr>
                <w:snapToGrid w:val="0"/>
                <w:szCs w:val="22"/>
              </w:rPr>
              <w:t>der Krananlage, die die Arbeitssicherheit beeinträcht</w:t>
            </w:r>
            <w:r w:rsidR="00865185">
              <w:rPr>
                <w:snapToGrid w:val="0"/>
                <w:szCs w:val="22"/>
              </w:rPr>
              <w:t>i</w:t>
            </w:r>
            <w:r w:rsidR="00865185">
              <w:rPr>
                <w:snapToGrid w:val="0"/>
                <w:szCs w:val="22"/>
              </w:rPr>
              <w:t xml:space="preserve">gen, ist </w:t>
            </w:r>
            <w:r w:rsidR="003705AD">
              <w:rPr>
                <w:snapToGrid w:val="0"/>
                <w:szCs w:val="22"/>
              </w:rPr>
              <w:t>die Krananlage außer Betrieb zu</w:t>
            </w:r>
            <w:r w:rsidR="00865185">
              <w:rPr>
                <w:snapToGrid w:val="0"/>
                <w:szCs w:val="22"/>
              </w:rPr>
              <w:t>nehmen.</w:t>
            </w:r>
          </w:p>
          <w:p w:rsidR="00DD6CEC" w:rsidRDefault="00865185" w:rsidP="00EE62E7">
            <w:pPr>
              <w:pStyle w:val="Listenabsatz"/>
              <w:numPr>
                <w:ilvl w:val="0"/>
                <w:numId w:val="23"/>
              </w:numPr>
              <w:tabs>
                <w:tab w:val="num" w:pos="525"/>
              </w:tabs>
              <w:ind w:left="525"/>
            </w:pPr>
            <w:r>
              <w:rPr>
                <w:snapToGrid w:val="0"/>
                <w:szCs w:val="22"/>
              </w:rPr>
              <w:t xml:space="preserve">Vorgesetzte und Werkstattangehörige benachrichtigen. </w:t>
            </w:r>
          </w:p>
        </w:tc>
        <w:tc>
          <w:tcPr>
            <w:tcW w:w="1191" w:type="dxa"/>
            <w:gridSpan w:val="2"/>
            <w:vAlign w:val="center"/>
          </w:tcPr>
          <w:p w:rsidR="00E46201" w:rsidRDefault="00E46201">
            <w:pPr>
              <w:snapToGrid w:val="0"/>
              <w:spacing w:before="20" w:after="20"/>
              <w:ind w:left="-57"/>
              <w:jc w:val="center"/>
              <w:rPr>
                <w:sz w:val="8"/>
              </w:rPr>
            </w:pPr>
          </w:p>
        </w:tc>
      </w:tr>
      <w:tr w:rsidR="00E46201">
        <w:trPr>
          <w:gridAfter w:val="2"/>
          <w:wAfter w:w="30" w:type="dxa"/>
        </w:trPr>
        <w:tc>
          <w:tcPr>
            <w:tcW w:w="1191" w:type="dxa"/>
            <w:gridSpan w:val="2"/>
            <w:vAlign w:val="center"/>
          </w:tcPr>
          <w:p w:rsidR="00E46201" w:rsidRDefault="00E46201">
            <w:pPr>
              <w:snapToGrid w:val="0"/>
              <w:spacing w:before="20" w:after="20"/>
              <w:ind w:left="40"/>
              <w:jc w:val="center"/>
              <w:rPr>
                <w:sz w:val="8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E46201" w:rsidRDefault="00E46201" w:rsidP="00865185">
            <w:pPr>
              <w:pStyle w:val="MitBullets"/>
              <w:tabs>
                <w:tab w:val="clear" w:pos="170"/>
                <w:tab w:val="clear" w:pos="360"/>
              </w:tabs>
              <w:snapToGrid w:val="0"/>
              <w:spacing w:before="20" w:after="20"/>
              <w:ind w:left="100"/>
              <w:rPr>
                <w:b/>
              </w:rPr>
            </w:pPr>
          </w:p>
        </w:tc>
        <w:tc>
          <w:tcPr>
            <w:tcW w:w="3912" w:type="dxa"/>
            <w:gridSpan w:val="4"/>
            <w:vAlign w:val="center"/>
          </w:tcPr>
          <w:p w:rsidR="00F82DE4" w:rsidRDefault="00F82DE4" w:rsidP="00E15C73">
            <w:pPr>
              <w:pStyle w:val="MitBullets"/>
              <w:tabs>
                <w:tab w:val="clear" w:pos="360"/>
              </w:tabs>
              <w:snapToGrid w:val="0"/>
              <w:spacing w:before="20" w:after="20"/>
              <w:rPr>
                <w:b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E46201" w:rsidRDefault="00E46201">
            <w:pPr>
              <w:snapToGrid w:val="0"/>
              <w:spacing w:before="20" w:after="20"/>
              <w:ind w:left="-57"/>
              <w:jc w:val="center"/>
              <w:rPr>
                <w:sz w:val="8"/>
              </w:rPr>
            </w:pPr>
          </w:p>
        </w:tc>
      </w:tr>
      <w:tr w:rsidR="00E46201">
        <w:tc>
          <w:tcPr>
            <w:tcW w:w="7300" w:type="dxa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UNFÄLLE UND ERSTE HILFE</w:t>
            </w:r>
          </w:p>
        </w:tc>
        <w:tc>
          <w:tcPr>
            <w:tcW w:w="2935" w:type="dxa"/>
            <w:gridSpan w:val="7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46201" w:rsidRDefault="00E46201" w:rsidP="00FF5E8D">
            <w:pPr>
              <w:snapToGrid w:val="0"/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Notruf </w:t>
            </w:r>
            <w:r w:rsidR="00F508D5">
              <w:rPr>
                <w:b/>
                <w:sz w:val="24"/>
              </w:rPr>
              <w:t>0-</w:t>
            </w:r>
            <w:r>
              <w:rPr>
                <w:b/>
                <w:sz w:val="24"/>
              </w:rPr>
              <w:t>11</w:t>
            </w:r>
            <w:r w:rsidR="00FF5E8D">
              <w:rPr>
                <w:b/>
                <w:sz w:val="24"/>
              </w:rPr>
              <w:t>2</w:t>
            </w:r>
          </w:p>
        </w:tc>
      </w:tr>
      <w:tr w:rsidR="00E46201">
        <w:trPr>
          <w:gridAfter w:val="2"/>
          <w:wAfter w:w="30" w:type="dxa"/>
        </w:trPr>
        <w:tc>
          <w:tcPr>
            <w:tcW w:w="1191" w:type="dxa"/>
            <w:gridSpan w:val="2"/>
            <w:vAlign w:val="center"/>
          </w:tcPr>
          <w:p w:rsidR="00E46201" w:rsidRDefault="002A3556">
            <w:pPr>
              <w:snapToGrid w:val="0"/>
              <w:spacing w:before="20" w:after="20"/>
              <w:ind w:left="40"/>
              <w:jc w:val="center"/>
            </w:pPr>
            <w:r>
              <w:pict>
                <v:group id="_x0000_s1030" editas="canvas" style="width:53pt;height:53pt;mso-position-horizontal-relative:char;mso-position-vertical-relative:line" coordsize="1060,10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width:1060;height:1060" o:preferrelative="f" filled="t">
                    <v:path o:extrusionok="t" o:connecttype="none"/>
                    <o:lock v:ext="edit" text="t"/>
                  </v:shape>
                  <v:rect id="_x0000_s1031" style="position:absolute;width:1060;height:1060" stroked="f"/>
                  <v:shape id="_x0000_s1032" style="position:absolute;top:-2;width:1062;height:4" coordsize="5310,20" path="m5310,10l5300,,,,,20r5300,l5290,10r20,l5310,r-10,l5310,10xe" fillcolor="black" stroked="f">
                    <v:path arrowok="t"/>
                  </v:shape>
                  <v:shape id="_x0000_s1033" style="position:absolute;left:1058;width:4;height:1062" coordsize="20,5310" path="m10,5310r10,-10l20,,,,,5300r10,-10l10,5310r10,l20,5300r-10,10xe" fillcolor="black" stroked="f">
                    <v:path arrowok="t"/>
                  </v:shape>
                  <v:shape id="_x0000_s1034" style="position:absolute;left:-2;top:1058;width:1062;height:4" coordsize="5310,20" path="m,10l10,20r5300,l5310,,10,,20,10,,10,,20r10,l,10xe" fillcolor="black" stroked="f">
                    <v:path arrowok="t"/>
                  </v:shape>
                  <v:shape id="_x0000_s1035" style="position:absolute;left:-2;top:-2;width:4;height:1062" coordsize="20,5310" path="m10,l,10,,5310r20,l20,10,10,20,10,,,,,10,10,xe" fillcolor="black" stroked="f">
                    <v:path arrowok="t"/>
                  </v:shape>
                  <v:rect id="_x0000_s1036" style="position:absolute;left:27;top:26;width:1007;height:1007" fillcolor="#093" stroked="f"/>
                  <v:rect id="_x0000_s1037" style="position:absolute;left:389;top:103;width:286;height:858" stroked="f"/>
                  <v:rect id="_x0000_s1038" style="position:absolute;left:104;top:385;width:858;height:287" stroked="f"/>
                  <w10:wrap type="none"/>
                  <w10:anchorlock/>
                </v:group>
              </w:pict>
            </w:r>
          </w:p>
        </w:tc>
        <w:tc>
          <w:tcPr>
            <w:tcW w:w="9014" w:type="dxa"/>
            <w:gridSpan w:val="8"/>
            <w:vAlign w:val="center"/>
          </w:tcPr>
          <w:p w:rsidR="006B05D8" w:rsidRPr="006B05D8" w:rsidRDefault="006B05D8" w:rsidP="006B05D8">
            <w:pPr>
              <w:numPr>
                <w:ilvl w:val="0"/>
                <w:numId w:val="38"/>
              </w:numPr>
              <w:autoSpaceDE w:val="0"/>
              <w:autoSpaceDN w:val="0"/>
              <w:spacing w:before="20" w:after="20"/>
              <w:ind w:left="242" w:firstLine="0"/>
              <w:rPr>
                <w:rFonts w:cs="Arial"/>
                <w:szCs w:val="22"/>
              </w:rPr>
            </w:pPr>
            <w:r>
              <w:rPr>
                <w:color w:val="000000"/>
                <w:szCs w:val="22"/>
              </w:rPr>
              <w:t>Krananlage stillsetzen</w:t>
            </w:r>
          </w:p>
          <w:p w:rsidR="006B05D8" w:rsidRPr="00F327D3" w:rsidRDefault="006B05D8" w:rsidP="006B05D8">
            <w:pPr>
              <w:numPr>
                <w:ilvl w:val="0"/>
                <w:numId w:val="38"/>
              </w:numPr>
              <w:autoSpaceDE w:val="0"/>
              <w:autoSpaceDN w:val="0"/>
              <w:spacing w:before="20" w:after="20"/>
              <w:ind w:left="242" w:firstLine="0"/>
              <w:rPr>
                <w:rFonts w:cs="Arial"/>
                <w:szCs w:val="22"/>
              </w:rPr>
            </w:pPr>
            <w:r w:rsidRPr="00F327D3">
              <w:rPr>
                <w:rFonts w:cs="Arial"/>
                <w:szCs w:val="22"/>
              </w:rPr>
              <w:t>Unfallstelle sichern, Verletzten aus Gefahrenbereich bringen</w:t>
            </w:r>
          </w:p>
          <w:p w:rsidR="006B05D8" w:rsidRPr="00F327D3" w:rsidRDefault="006B05D8" w:rsidP="006B05D8">
            <w:pPr>
              <w:numPr>
                <w:ilvl w:val="0"/>
                <w:numId w:val="38"/>
              </w:numPr>
              <w:autoSpaceDE w:val="0"/>
              <w:autoSpaceDN w:val="0"/>
              <w:spacing w:before="20" w:after="20"/>
              <w:ind w:left="242" w:firstLine="0"/>
              <w:rPr>
                <w:rFonts w:cs="Arial"/>
                <w:szCs w:val="22"/>
              </w:rPr>
            </w:pPr>
            <w:r w:rsidRPr="00F327D3">
              <w:rPr>
                <w:rFonts w:cs="Arial"/>
                <w:szCs w:val="22"/>
              </w:rPr>
              <w:t>Durchführen von Sofortmaßnahmen, Ersthelfer heranziehen</w:t>
            </w:r>
          </w:p>
          <w:p w:rsidR="006B05D8" w:rsidRPr="00F327D3" w:rsidRDefault="006B05D8" w:rsidP="006B05D8">
            <w:pPr>
              <w:numPr>
                <w:ilvl w:val="0"/>
                <w:numId w:val="38"/>
              </w:numPr>
              <w:autoSpaceDE w:val="0"/>
              <w:autoSpaceDN w:val="0"/>
              <w:spacing w:before="20" w:after="20"/>
              <w:ind w:left="242" w:firstLine="0"/>
              <w:rPr>
                <w:rFonts w:cs="Arial"/>
                <w:szCs w:val="22"/>
              </w:rPr>
            </w:pPr>
            <w:r w:rsidRPr="00F327D3">
              <w:rPr>
                <w:rFonts w:cs="Arial"/>
                <w:szCs w:val="22"/>
              </w:rPr>
              <w:t xml:space="preserve">Notruf absetzen </w:t>
            </w:r>
            <w:r w:rsidR="002F3B51" w:rsidRPr="00895CEA">
              <w:rPr>
                <w:rFonts w:cs="Arial"/>
                <w:szCs w:val="22"/>
              </w:rPr>
              <w:t>(</w:t>
            </w:r>
            <w:r w:rsidR="002F3B51">
              <w:rPr>
                <w:rFonts w:cs="Arial"/>
                <w:szCs w:val="22"/>
              </w:rPr>
              <w:t>0-112 oder siehe "Internes Notrufblatt"</w:t>
            </w:r>
            <w:r w:rsidR="002F3B51" w:rsidRPr="00895CEA">
              <w:rPr>
                <w:rFonts w:cs="Arial"/>
                <w:szCs w:val="22"/>
              </w:rPr>
              <w:t>)</w:t>
            </w:r>
          </w:p>
          <w:p w:rsidR="006B05D8" w:rsidRPr="00F327D3" w:rsidRDefault="006B05D8" w:rsidP="006B05D8">
            <w:pPr>
              <w:numPr>
                <w:ilvl w:val="0"/>
                <w:numId w:val="38"/>
              </w:numPr>
              <w:autoSpaceDE w:val="0"/>
              <w:autoSpaceDN w:val="0"/>
              <w:spacing w:before="20" w:after="20"/>
              <w:ind w:left="242" w:firstLine="0"/>
              <w:rPr>
                <w:rFonts w:cs="Arial"/>
                <w:szCs w:val="22"/>
              </w:rPr>
            </w:pPr>
            <w:r w:rsidRPr="00F327D3">
              <w:rPr>
                <w:rFonts w:cs="Arial"/>
                <w:szCs w:val="22"/>
              </w:rPr>
              <w:t>Vorgesetzten informieren</w:t>
            </w:r>
          </w:p>
          <w:p w:rsidR="006B05D8" w:rsidRPr="00F327D3" w:rsidRDefault="006B05D8" w:rsidP="006B05D8">
            <w:pPr>
              <w:autoSpaceDE w:val="0"/>
              <w:autoSpaceDN w:val="0"/>
              <w:spacing w:before="20" w:after="20"/>
              <w:ind w:left="525" w:hanging="283"/>
              <w:rPr>
                <w:rFonts w:cs="Arial"/>
                <w:szCs w:val="22"/>
              </w:rPr>
            </w:pPr>
            <w:r w:rsidRPr="00165180">
              <w:rPr>
                <w:rFonts w:cs="Arial"/>
                <w:b/>
                <w:szCs w:val="22"/>
              </w:rPr>
              <w:t>Ersthelfer/in:</w:t>
            </w:r>
            <w:r w:rsidR="00214EC9">
              <w:rPr>
                <w:rFonts w:cs="Arial"/>
                <w:szCs w:val="22"/>
              </w:rPr>
              <w:t xml:space="preserve"> </w:t>
            </w:r>
          </w:p>
          <w:p w:rsidR="00EE62E7" w:rsidRPr="006B05D8" w:rsidRDefault="00EE62E7" w:rsidP="006B05D8">
            <w:pPr>
              <w:widowControl w:val="0"/>
              <w:shd w:val="clear" w:color="auto" w:fill="FFFFFF"/>
              <w:tabs>
                <w:tab w:val="left" w:pos="525"/>
              </w:tabs>
              <w:autoSpaceDE w:val="0"/>
              <w:autoSpaceDN w:val="0"/>
              <w:adjustRightInd w:val="0"/>
              <w:spacing w:before="0" w:line="293" w:lineRule="exact"/>
              <w:ind w:left="165"/>
              <w:rPr>
                <w:color w:val="000000"/>
                <w:szCs w:val="22"/>
              </w:rPr>
            </w:pPr>
          </w:p>
        </w:tc>
      </w:tr>
      <w:tr w:rsidR="00E46201">
        <w:trPr>
          <w:gridAfter w:val="2"/>
          <w:wAfter w:w="30" w:type="dxa"/>
        </w:trPr>
        <w:tc>
          <w:tcPr>
            <w:tcW w:w="10205" w:type="dxa"/>
            <w:gridSpan w:val="10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PRÜFUNGEN - INSTANDHALTUNG - ENTSORGUNG</w:t>
            </w:r>
          </w:p>
        </w:tc>
      </w:tr>
      <w:tr w:rsidR="00E46201">
        <w:trPr>
          <w:gridAfter w:val="2"/>
          <w:wAfter w:w="30" w:type="dxa"/>
        </w:trPr>
        <w:tc>
          <w:tcPr>
            <w:tcW w:w="1191" w:type="dxa"/>
            <w:gridSpan w:val="2"/>
            <w:vAlign w:val="center"/>
          </w:tcPr>
          <w:p w:rsidR="00E46201" w:rsidRDefault="00E46201">
            <w:pPr>
              <w:snapToGrid w:val="0"/>
              <w:spacing w:before="20" w:after="20"/>
              <w:ind w:left="40"/>
              <w:jc w:val="center"/>
            </w:pPr>
            <w:bookmarkStart w:id="0" w:name="Temp"/>
            <w:bookmarkEnd w:id="0"/>
          </w:p>
        </w:tc>
        <w:tc>
          <w:tcPr>
            <w:tcW w:w="9014" w:type="dxa"/>
            <w:gridSpan w:val="8"/>
            <w:vAlign w:val="center"/>
          </w:tcPr>
          <w:p w:rsidR="00E46201" w:rsidRDefault="004B1874" w:rsidP="00730D02">
            <w:pPr>
              <w:pStyle w:val="MitBullets"/>
              <w:numPr>
                <w:ilvl w:val="0"/>
                <w:numId w:val="26"/>
              </w:numPr>
              <w:tabs>
                <w:tab w:val="clear" w:pos="170"/>
              </w:tabs>
              <w:spacing w:before="20" w:after="20"/>
              <w:ind w:left="525"/>
              <w:rPr>
                <w:szCs w:val="22"/>
              </w:rPr>
            </w:pPr>
            <w:r>
              <w:rPr>
                <w:szCs w:val="22"/>
              </w:rPr>
              <w:t>Wartung, Pflege</w:t>
            </w:r>
            <w:r w:rsidR="00730D02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Instandhaltung </w:t>
            </w:r>
            <w:r w:rsidR="00730D02">
              <w:rPr>
                <w:szCs w:val="22"/>
              </w:rPr>
              <w:t xml:space="preserve">und Prüfung </w:t>
            </w:r>
            <w:r>
              <w:rPr>
                <w:szCs w:val="22"/>
              </w:rPr>
              <w:t>erfolgt ausschließlich durch hiermit b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t>auftragte Personen oder Firmen.</w:t>
            </w:r>
          </w:p>
          <w:p w:rsidR="00214EC9" w:rsidRDefault="00214EC9" w:rsidP="00214EC9">
            <w:pPr>
              <w:pStyle w:val="MitBullets"/>
              <w:tabs>
                <w:tab w:val="clear" w:pos="170"/>
                <w:tab w:val="clear" w:pos="360"/>
              </w:tabs>
              <w:spacing w:before="20" w:after="20"/>
              <w:rPr>
                <w:szCs w:val="22"/>
              </w:rPr>
            </w:pPr>
          </w:p>
          <w:p w:rsidR="00214EC9" w:rsidRDefault="00214EC9" w:rsidP="00214EC9">
            <w:pPr>
              <w:pStyle w:val="MitBullets"/>
              <w:tabs>
                <w:tab w:val="clear" w:pos="170"/>
                <w:tab w:val="clear" w:pos="360"/>
              </w:tabs>
              <w:spacing w:before="20" w:after="20"/>
              <w:rPr>
                <w:szCs w:val="22"/>
              </w:rPr>
            </w:pPr>
          </w:p>
          <w:p w:rsidR="00214EC9" w:rsidRDefault="00214EC9" w:rsidP="00214EC9">
            <w:pPr>
              <w:pStyle w:val="MitBullets"/>
              <w:tabs>
                <w:tab w:val="clear" w:pos="170"/>
                <w:tab w:val="clear" w:pos="360"/>
              </w:tabs>
              <w:spacing w:before="20" w:after="20"/>
              <w:rPr>
                <w:szCs w:val="22"/>
              </w:rPr>
            </w:pPr>
          </w:p>
          <w:p w:rsidR="00214EC9" w:rsidRPr="00557091" w:rsidRDefault="00214EC9" w:rsidP="00214EC9">
            <w:pPr>
              <w:pStyle w:val="MitBullets"/>
              <w:tabs>
                <w:tab w:val="clear" w:pos="170"/>
                <w:tab w:val="clear" w:pos="360"/>
              </w:tabs>
              <w:spacing w:before="20" w:after="20"/>
              <w:rPr>
                <w:szCs w:val="22"/>
              </w:rPr>
            </w:pPr>
          </w:p>
        </w:tc>
      </w:tr>
    </w:tbl>
    <w:p w:rsidR="00E46201" w:rsidRPr="0058771D" w:rsidRDefault="00214EC9" w:rsidP="00214EC9">
      <w:pPr>
        <w:pBdr>
          <w:top w:val="single" w:sz="4" w:space="1" w:color="0000FF"/>
          <w:left w:val="single" w:sz="4" w:space="0" w:color="0000FF"/>
          <w:bottom w:val="single" w:sz="4" w:space="1" w:color="0000FF"/>
          <w:right w:val="single" w:sz="4" w:space="0" w:color="0000FF"/>
        </w:pBdr>
        <w:shd w:val="clear" w:color="auto" w:fill="0000FF"/>
        <w:tabs>
          <w:tab w:val="center" w:pos="5101"/>
          <w:tab w:val="left" w:pos="7920"/>
        </w:tabs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8771D" w:rsidRPr="0058771D">
        <w:rPr>
          <w:b/>
          <w:sz w:val="24"/>
          <w:szCs w:val="24"/>
        </w:rPr>
        <w:t>Weitere Informationen</w:t>
      </w:r>
      <w:r>
        <w:rPr>
          <w:b/>
          <w:sz w:val="24"/>
          <w:szCs w:val="24"/>
        </w:rPr>
        <w:tab/>
      </w:r>
    </w:p>
    <w:sectPr w:rsidR="00E46201" w:rsidRPr="0058771D" w:rsidSect="000A5E7D">
      <w:footerReference w:type="default" r:id="rId15"/>
      <w:footnotePr>
        <w:pos w:val="beneathText"/>
      </w:footnotePr>
      <w:pgSz w:w="11905" w:h="16837"/>
      <w:pgMar w:top="142" w:right="851" w:bottom="51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C0" w:rsidRDefault="002254C0">
      <w:pPr>
        <w:spacing w:before="0"/>
      </w:pPr>
      <w:r>
        <w:separator/>
      </w:r>
    </w:p>
  </w:endnote>
  <w:endnote w:type="continuationSeparator" w:id="0">
    <w:p w:rsidR="002254C0" w:rsidRDefault="002254C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0" w:rsidRDefault="002254C0">
    <w:pPr>
      <w:pStyle w:val="Fuzeile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Universität Mainz, Dienststelle Arbeitsschutz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C0" w:rsidRDefault="002254C0">
      <w:pPr>
        <w:spacing w:before="0"/>
      </w:pPr>
      <w:r>
        <w:separator/>
      </w:r>
    </w:p>
  </w:footnote>
  <w:footnote w:type="continuationSeparator" w:id="0">
    <w:p w:rsidR="002254C0" w:rsidRDefault="002254C0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56225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>
    <w:nsid w:val="07D23F7E"/>
    <w:multiLevelType w:val="hybridMultilevel"/>
    <w:tmpl w:val="FE769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65EFA"/>
    <w:multiLevelType w:val="hybridMultilevel"/>
    <w:tmpl w:val="EE5E3472"/>
    <w:lvl w:ilvl="0" w:tplc="23B09E28">
      <w:start w:val="1"/>
      <w:numFmt w:val="bullet"/>
      <w:lvlText w:val="□"/>
      <w:lvlJc w:val="left"/>
      <w:pPr>
        <w:tabs>
          <w:tab w:val="num" w:pos="991"/>
        </w:tabs>
        <w:ind w:left="708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51793D"/>
    <w:multiLevelType w:val="hybridMultilevel"/>
    <w:tmpl w:val="B50E6082"/>
    <w:lvl w:ilvl="0" w:tplc="975622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73A7C"/>
    <w:multiLevelType w:val="singleLevel"/>
    <w:tmpl w:val="6B80A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FB3E01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6F664D5"/>
    <w:multiLevelType w:val="hybridMultilevel"/>
    <w:tmpl w:val="F8B62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30460"/>
    <w:multiLevelType w:val="hybridMultilevel"/>
    <w:tmpl w:val="F5C8AB60"/>
    <w:lvl w:ilvl="0" w:tplc="3D3ED7B2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F0EB1"/>
    <w:multiLevelType w:val="hybridMultilevel"/>
    <w:tmpl w:val="EE5E3472"/>
    <w:lvl w:ilvl="0" w:tplc="3D3ED7B2">
      <w:start w:val="1"/>
      <w:numFmt w:val="bullet"/>
      <w:lvlText w:val="□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B13229B"/>
    <w:multiLevelType w:val="singleLevel"/>
    <w:tmpl w:val="04070001"/>
    <w:lvl w:ilvl="0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</w:abstractNum>
  <w:abstractNum w:abstractNumId="16">
    <w:nsid w:val="2B993A99"/>
    <w:multiLevelType w:val="hybridMultilevel"/>
    <w:tmpl w:val="780CCC92"/>
    <w:lvl w:ilvl="0" w:tplc="975622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A5548"/>
    <w:multiLevelType w:val="hybridMultilevel"/>
    <w:tmpl w:val="E402A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A37DA"/>
    <w:multiLevelType w:val="hybridMultilevel"/>
    <w:tmpl w:val="1C823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EAA1DAF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58602028"/>
    <w:multiLevelType w:val="hybridMultilevel"/>
    <w:tmpl w:val="AEE632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690C16"/>
    <w:multiLevelType w:val="hybridMultilevel"/>
    <w:tmpl w:val="D2709E60"/>
    <w:lvl w:ilvl="0" w:tplc="3D3ED7B2">
      <w:start w:val="1"/>
      <w:numFmt w:val="bullet"/>
      <w:lvlText w:val="□"/>
      <w:lvlJc w:val="left"/>
      <w:pPr>
        <w:tabs>
          <w:tab w:val="num" w:pos="643"/>
        </w:tabs>
        <w:ind w:left="283" w:firstLine="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60AF6F2B"/>
    <w:multiLevelType w:val="hybridMultilevel"/>
    <w:tmpl w:val="16DC5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57694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63B567D6"/>
    <w:multiLevelType w:val="hybridMultilevel"/>
    <w:tmpl w:val="A510F69C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>
    <w:nsid w:val="681B1F2E"/>
    <w:multiLevelType w:val="hybridMultilevel"/>
    <w:tmpl w:val="B82AA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929EB"/>
    <w:multiLevelType w:val="hybridMultilevel"/>
    <w:tmpl w:val="B59A48C8"/>
    <w:lvl w:ilvl="0" w:tplc="0407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9">
    <w:nsid w:val="6BF42DDD"/>
    <w:multiLevelType w:val="hybridMultilevel"/>
    <w:tmpl w:val="D77418DA"/>
    <w:lvl w:ilvl="0" w:tplc="975622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01A5C5A"/>
    <w:multiLevelType w:val="hybridMultilevel"/>
    <w:tmpl w:val="709EE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C6067"/>
    <w:multiLevelType w:val="hybridMultilevel"/>
    <w:tmpl w:val="49F4A8FE"/>
    <w:lvl w:ilvl="0" w:tplc="97562256">
      <w:start w:val="65535"/>
      <w:numFmt w:val="bullet"/>
      <w:lvlText w:val="•"/>
      <w:lvlJc w:val="left"/>
      <w:pPr>
        <w:ind w:left="525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3">
    <w:nsid w:val="772C347E"/>
    <w:multiLevelType w:val="hybridMultilevel"/>
    <w:tmpl w:val="028C2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4251E"/>
    <w:multiLevelType w:val="hybridMultilevel"/>
    <w:tmpl w:val="53D8F884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79440A50"/>
    <w:multiLevelType w:val="hybridMultilevel"/>
    <w:tmpl w:val="96860BD0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14"/>
  </w:num>
  <w:num w:numId="9">
    <w:abstractNumId w:val="23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5"/>
  </w:num>
  <w:num w:numId="14">
    <w:abstractNumId w:val="31"/>
  </w:num>
  <w:num w:numId="15">
    <w:abstractNumId w:val="17"/>
  </w:num>
  <w:num w:numId="16">
    <w:abstractNumId w:val="9"/>
  </w:num>
  <w:num w:numId="17">
    <w:abstractNumId w:val="16"/>
  </w:num>
  <w:num w:numId="18">
    <w:abstractNumId w:val="29"/>
  </w:num>
  <w:num w:numId="19">
    <w:abstractNumId w:val="3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6"/>
  </w:num>
  <w:num w:numId="22">
    <w:abstractNumId w:val="34"/>
  </w:num>
  <w:num w:numId="23">
    <w:abstractNumId w:val="27"/>
  </w:num>
  <w:num w:numId="24">
    <w:abstractNumId w:val="33"/>
  </w:num>
  <w:num w:numId="25">
    <w:abstractNumId w:val="24"/>
  </w:num>
  <w:num w:numId="26">
    <w:abstractNumId w:val="6"/>
  </w:num>
  <w:num w:numId="27">
    <w:abstractNumId w:val="25"/>
  </w:num>
  <w:num w:numId="28">
    <w:abstractNumId w:val="30"/>
  </w:num>
  <w:num w:numId="29">
    <w:abstractNumId w:val="18"/>
  </w:num>
  <w:num w:numId="30">
    <w:abstractNumId w:val="11"/>
  </w:num>
  <w:num w:numId="31">
    <w:abstractNumId w:val="22"/>
  </w:num>
  <w:num w:numId="32">
    <w:abstractNumId w:val="15"/>
  </w:num>
  <w:num w:numId="33">
    <w:abstractNumId w:val="20"/>
  </w:num>
  <w:num w:numId="34">
    <w:abstractNumId w:val="19"/>
  </w:num>
  <w:num w:numId="35">
    <w:abstractNumId w:val="8"/>
  </w:num>
  <w:num w:numId="36">
    <w:abstractNumId w:val="21"/>
  </w:num>
  <w:num w:numId="37">
    <w:abstractNumId w:val="12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69F5"/>
    <w:rsid w:val="00035C73"/>
    <w:rsid w:val="0006242A"/>
    <w:rsid w:val="000A5E7D"/>
    <w:rsid w:val="00121FCE"/>
    <w:rsid w:val="001325D6"/>
    <w:rsid w:val="00143250"/>
    <w:rsid w:val="001508D5"/>
    <w:rsid w:val="00165180"/>
    <w:rsid w:val="00171815"/>
    <w:rsid w:val="00176FB8"/>
    <w:rsid w:val="001A6FA6"/>
    <w:rsid w:val="001D2D91"/>
    <w:rsid w:val="00210B34"/>
    <w:rsid w:val="00214EC9"/>
    <w:rsid w:val="002254C0"/>
    <w:rsid w:val="00244E35"/>
    <w:rsid w:val="002A3556"/>
    <w:rsid w:val="002B69F5"/>
    <w:rsid w:val="002F3B51"/>
    <w:rsid w:val="003113B8"/>
    <w:rsid w:val="003705AD"/>
    <w:rsid w:val="00381477"/>
    <w:rsid w:val="0038266D"/>
    <w:rsid w:val="003D0838"/>
    <w:rsid w:val="003E3A5F"/>
    <w:rsid w:val="0041196E"/>
    <w:rsid w:val="00414309"/>
    <w:rsid w:val="00422413"/>
    <w:rsid w:val="00440DE0"/>
    <w:rsid w:val="00444F86"/>
    <w:rsid w:val="00446BEB"/>
    <w:rsid w:val="0046259E"/>
    <w:rsid w:val="0049159F"/>
    <w:rsid w:val="004B1874"/>
    <w:rsid w:val="004D0A65"/>
    <w:rsid w:val="004D1C54"/>
    <w:rsid w:val="00532028"/>
    <w:rsid w:val="00557091"/>
    <w:rsid w:val="0058771D"/>
    <w:rsid w:val="005B29BF"/>
    <w:rsid w:val="005B3DC2"/>
    <w:rsid w:val="006219DF"/>
    <w:rsid w:val="00660AD1"/>
    <w:rsid w:val="00665154"/>
    <w:rsid w:val="006700FA"/>
    <w:rsid w:val="006B05D8"/>
    <w:rsid w:val="006B79B0"/>
    <w:rsid w:val="006D70D2"/>
    <w:rsid w:val="00730D02"/>
    <w:rsid w:val="007A1D7D"/>
    <w:rsid w:val="007F0B0D"/>
    <w:rsid w:val="00820A49"/>
    <w:rsid w:val="00864594"/>
    <w:rsid w:val="00865185"/>
    <w:rsid w:val="00881A92"/>
    <w:rsid w:val="008B01CE"/>
    <w:rsid w:val="008C47A3"/>
    <w:rsid w:val="008C76FB"/>
    <w:rsid w:val="00943F43"/>
    <w:rsid w:val="00945ED7"/>
    <w:rsid w:val="009F140C"/>
    <w:rsid w:val="00A37CE7"/>
    <w:rsid w:val="00A73BA3"/>
    <w:rsid w:val="00A84EF5"/>
    <w:rsid w:val="00AB10A6"/>
    <w:rsid w:val="00BD743D"/>
    <w:rsid w:val="00C963F4"/>
    <w:rsid w:val="00CA6531"/>
    <w:rsid w:val="00D457C8"/>
    <w:rsid w:val="00D57810"/>
    <w:rsid w:val="00D6751B"/>
    <w:rsid w:val="00DA67C2"/>
    <w:rsid w:val="00DD16CE"/>
    <w:rsid w:val="00DD6CEC"/>
    <w:rsid w:val="00DF78BF"/>
    <w:rsid w:val="00E15C73"/>
    <w:rsid w:val="00E339B9"/>
    <w:rsid w:val="00E46201"/>
    <w:rsid w:val="00E710D6"/>
    <w:rsid w:val="00EE62E7"/>
    <w:rsid w:val="00F327D3"/>
    <w:rsid w:val="00F508D5"/>
    <w:rsid w:val="00F77F68"/>
    <w:rsid w:val="00F82DE4"/>
    <w:rsid w:val="00F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FB8"/>
    <w:pPr>
      <w:spacing w:before="60"/>
    </w:pPr>
    <w:rPr>
      <w:rFonts w:ascii="Arial" w:hAnsi="Arial"/>
      <w:sz w:val="22"/>
      <w:lang w:eastAsia="ar-SA"/>
    </w:rPr>
  </w:style>
  <w:style w:type="paragraph" w:styleId="berschrift1">
    <w:name w:val="heading 1"/>
    <w:basedOn w:val="Standard"/>
    <w:next w:val="Standard"/>
    <w:qFormat/>
    <w:rsid w:val="00176FB8"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176FB8"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176FB8"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rsid w:val="00176FB8"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176FB8"/>
    <w:pPr>
      <w:keepNext/>
      <w:spacing w:before="26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176FB8"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176FB8"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rsid w:val="00176FB8"/>
    <w:pPr>
      <w:keepNext/>
      <w:jc w:val="center"/>
      <w:outlineLvl w:val="7"/>
    </w:pPr>
    <w:rPr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176FB8"/>
    <w:rPr>
      <w:rFonts w:ascii="Symbol" w:hAnsi="Symbol"/>
    </w:rPr>
  </w:style>
  <w:style w:type="character" w:customStyle="1" w:styleId="WW8Num3z0">
    <w:name w:val="WW8Num3z0"/>
    <w:rsid w:val="00176FB8"/>
    <w:rPr>
      <w:rFonts w:ascii="Symbol" w:hAnsi="Symbol"/>
    </w:rPr>
  </w:style>
  <w:style w:type="character" w:customStyle="1" w:styleId="WW8Num4z0">
    <w:name w:val="WW8Num4z0"/>
    <w:rsid w:val="00176FB8"/>
    <w:rPr>
      <w:rFonts w:ascii="Symbol" w:hAnsi="Symbol"/>
    </w:rPr>
  </w:style>
  <w:style w:type="character" w:customStyle="1" w:styleId="WW8Num5z0">
    <w:name w:val="WW8Num5z0"/>
    <w:rsid w:val="00176FB8"/>
    <w:rPr>
      <w:rFonts w:ascii="Symbol" w:hAnsi="Symbol"/>
    </w:rPr>
  </w:style>
  <w:style w:type="character" w:customStyle="1" w:styleId="WW8Num6z0">
    <w:name w:val="WW8Num6z0"/>
    <w:rsid w:val="00176FB8"/>
    <w:rPr>
      <w:rFonts w:ascii="Symbol" w:hAnsi="Symbol"/>
    </w:rPr>
  </w:style>
  <w:style w:type="character" w:customStyle="1" w:styleId="WW8Num7z0">
    <w:name w:val="WW8Num7z0"/>
    <w:rsid w:val="00176FB8"/>
    <w:rPr>
      <w:rFonts w:ascii="Symbol" w:hAnsi="Symbol"/>
    </w:rPr>
  </w:style>
  <w:style w:type="character" w:customStyle="1" w:styleId="WW8Num8z0">
    <w:name w:val="WW8Num8z0"/>
    <w:rsid w:val="00176FB8"/>
    <w:rPr>
      <w:rFonts w:ascii="Symbol" w:hAnsi="Symbol"/>
    </w:rPr>
  </w:style>
  <w:style w:type="character" w:customStyle="1" w:styleId="WW8Num10z0">
    <w:name w:val="WW8Num10z0"/>
    <w:rsid w:val="00176FB8"/>
    <w:rPr>
      <w:rFonts w:ascii="Symbol" w:hAnsi="Symbol"/>
    </w:rPr>
  </w:style>
  <w:style w:type="character" w:customStyle="1" w:styleId="WW8Num11z0">
    <w:name w:val="WW8Num11z0"/>
    <w:rsid w:val="00176FB8"/>
    <w:rPr>
      <w:rFonts w:ascii="Symbol" w:hAnsi="Symbol"/>
    </w:rPr>
  </w:style>
  <w:style w:type="character" w:customStyle="1" w:styleId="WW8Num12z0">
    <w:name w:val="WW8Num12z0"/>
    <w:rsid w:val="00176FB8"/>
    <w:rPr>
      <w:rFonts w:ascii="Symbol" w:hAnsi="Symbol"/>
    </w:rPr>
  </w:style>
  <w:style w:type="character" w:customStyle="1" w:styleId="WW8NumSt4z0">
    <w:name w:val="WW8NumSt4z0"/>
    <w:rsid w:val="00176FB8"/>
    <w:rPr>
      <w:rFonts w:ascii="Symbol" w:hAnsi="Symbol"/>
    </w:rPr>
  </w:style>
  <w:style w:type="paragraph" w:styleId="Textkrper">
    <w:name w:val="Body Text"/>
    <w:basedOn w:val="Standard"/>
    <w:semiHidden/>
    <w:rsid w:val="00176FB8"/>
    <w:pPr>
      <w:spacing w:before="0" w:after="120"/>
    </w:pPr>
  </w:style>
  <w:style w:type="paragraph" w:styleId="Liste">
    <w:name w:val="List"/>
    <w:basedOn w:val="Textkrper"/>
    <w:semiHidden/>
    <w:rsid w:val="00176FB8"/>
    <w:rPr>
      <w:rFonts w:cs="Tahoma"/>
    </w:rPr>
  </w:style>
  <w:style w:type="paragraph" w:styleId="Beschriftung">
    <w:name w:val="caption"/>
    <w:basedOn w:val="Standard"/>
    <w:qFormat/>
    <w:rsid w:val="00176FB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Verzeichnis">
    <w:name w:val="Verzeichnis"/>
    <w:basedOn w:val="Standard"/>
    <w:rsid w:val="00176FB8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rsid w:val="00176FB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Kopfzeile">
    <w:name w:val="header"/>
    <w:basedOn w:val="Standard"/>
    <w:rsid w:val="00176FB8"/>
    <w:pPr>
      <w:tabs>
        <w:tab w:val="left" w:pos="4820"/>
        <w:tab w:val="right" w:pos="9639"/>
      </w:tabs>
      <w:spacing w:before="0"/>
    </w:pPr>
    <w:rPr>
      <w:sz w:val="20"/>
    </w:rPr>
  </w:style>
  <w:style w:type="paragraph" w:customStyle="1" w:styleId="MitBullets">
    <w:name w:val="MitBullets"/>
    <w:basedOn w:val="Standard"/>
    <w:rsid w:val="00176FB8"/>
    <w:pPr>
      <w:tabs>
        <w:tab w:val="left" w:pos="170"/>
        <w:tab w:val="num" w:pos="360"/>
      </w:tabs>
    </w:pPr>
  </w:style>
  <w:style w:type="paragraph" w:customStyle="1" w:styleId="TitelNormal">
    <w:name w:val="TitelNormal"/>
    <w:basedOn w:val="Standard"/>
    <w:rsid w:val="00176FB8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rsid w:val="00176FB8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TabellenInhalt">
    <w:name w:val="Tabellen Inhalt"/>
    <w:basedOn w:val="Standard"/>
    <w:rsid w:val="00176FB8"/>
    <w:pPr>
      <w:suppressLineNumbers/>
    </w:pPr>
  </w:style>
  <w:style w:type="paragraph" w:customStyle="1" w:styleId="Tabellenberschrift">
    <w:name w:val="Tabellen Überschrift"/>
    <w:basedOn w:val="TabellenInhalt"/>
    <w:rsid w:val="00176FB8"/>
    <w:pPr>
      <w:jc w:val="center"/>
    </w:pPr>
    <w:rPr>
      <w:b/>
      <w:bCs/>
      <w:i/>
      <w:iCs/>
    </w:rPr>
  </w:style>
  <w:style w:type="paragraph" w:styleId="Fuzeile">
    <w:name w:val="footer"/>
    <w:basedOn w:val="Standard"/>
    <w:semiHidden/>
    <w:rsid w:val="00176FB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5F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5F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3113B8"/>
    <w:pPr>
      <w:ind w:left="720"/>
      <w:contextualSpacing/>
    </w:pPr>
  </w:style>
  <w:style w:type="paragraph" w:styleId="Umschlagabsenderadresse">
    <w:name w:val="envelope return"/>
    <w:basedOn w:val="Standard"/>
    <w:rsid w:val="00446BEB"/>
    <w:pPr>
      <w:spacing w:before="0"/>
    </w:pPr>
    <w:rPr>
      <w:sz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Nr xmlns="4a95f020-debd-4b84-a320-68e33651086d" xsi:nil="true"/>
    <CAS xmlns="4a95f020-debd-4b84-a320-68e3365108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1A4780BF64142BA3D145016B453D6" ma:contentTypeVersion="3" ma:contentTypeDescription="Ein neues Dokument erstellen." ma:contentTypeScope="" ma:versionID="1e599340b8d860c95eb2e1681293149b">
  <xsd:schema xmlns:xsd="http://www.w3.org/2001/XMLSchema" xmlns:xs="http://www.w3.org/2001/XMLSchema" xmlns:p="http://schemas.microsoft.com/office/2006/metadata/properties" xmlns:ns2="4a95f020-debd-4b84-a320-68e33651086d" targetNamespace="http://schemas.microsoft.com/office/2006/metadata/properties" ma:root="true" ma:fieldsID="4d32c19ee38cfa378b184432e9b0e8d1" ns2:_="">
    <xsd:import namespace="4a95f020-debd-4b84-a320-68e33651086d"/>
    <xsd:element name="properties">
      <xsd:complexType>
        <xsd:sequence>
          <xsd:element name="documentManagement">
            <xsd:complexType>
              <xsd:all>
                <xsd:element ref="ns2:CAS" minOccurs="0"/>
                <xsd:element ref="ns2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f020-debd-4b84-a320-68e33651086d" elementFormDefault="qualified">
    <xsd:import namespace="http://schemas.microsoft.com/office/2006/documentManagement/types"/>
    <xsd:import namespace="http://schemas.microsoft.com/office/infopath/2007/PartnerControls"/>
    <xsd:element name="CAS" ma:index="8" nillable="true" ma:displayName="CAS" ma:description="CAS Nummer" ma:internalName="CAS">
      <xsd:simpleType>
        <xsd:restriction base="dms:Text">
          <xsd:maxLength value="16"/>
        </xsd:restriction>
      </xsd:simpleType>
    </xsd:element>
    <xsd:element name="Nr" ma:index="9" nillable="true" ma:displayName="Nr" ma:description="Eindeutige Nummer der Gefahrstoff Betriebsanweisungen" ma:internalName="Nr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59AD-6080-447D-B116-7D9467E74E96}"/>
</file>

<file path=customXml/itemProps2.xml><?xml version="1.0" encoding="utf-8"?>
<ds:datastoreItem xmlns:ds="http://schemas.openxmlformats.org/officeDocument/2006/customXml" ds:itemID="{C1415A4E-D6C0-45F8-96DC-D48CEE68722E}"/>
</file>

<file path=customXml/itemProps3.xml><?xml version="1.0" encoding="utf-8"?>
<ds:datastoreItem xmlns:ds="http://schemas.openxmlformats.org/officeDocument/2006/customXml" ds:itemID="{69F8A503-0223-455B-85D6-55762155DD85}"/>
</file>

<file path=customXml/itemProps4.xml><?xml version="1.0" encoding="utf-8"?>
<ds:datastoreItem xmlns:ds="http://schemas.openxmlformats.org/officeDocument/2006/customXml" ds:itemID="{D1AAB026-EBF4-4C1B-A589-41B25E2B82E7}"/>
</file>

<file path=customXml/itemProps5.xml><?xml version="1.0" encoding="utf-8"?>
<ds:datastoreItem xmlns:ds="http://schemas.openxmlformats.org/officeDocument/2006/customXml" ds:itemID="{4FCE6363-ECAD-40F0-A8B5-038F10D19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Stehleiter, beidseitig begehbar</vt:lpstr>
    </vt:vector>
  </TitlesOfParts>
  <Company>Universität Mainz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Stehleiter, beidseitig begehbar</dc:title>
  <dc:creator>Wagner</dc:creator>
  <dc:description>zugestimmt PR: durch Fristablauf</dc:description>
  <cp:lastModifiedBy>krollma</cp:lastModifiedBy>
  <cp:revision>2</cp:revision>
  <cp:lastPrinted>2007-08-20T09:51:00Z</cp:lastPrinted>
  <dcterms:created xsi:type="dcterms:W3CDTF">2010-09-30T08:38:00Z</dcterms:created>
  <dcterms:modified xsi:type="dcterms:W3CDTF">2010-09-30T08:38:00Z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0x01010042F1A4780BF64142BA3D145016B453D6</vt:lpwstr>
  </property>
</Properties>
</file>